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F7B7" w14:textId="7DF0345B" w:rsidR="008E3203" w:rsidRPr="00647C8A" w:rsidRDefault="00647C8A" w:rsidP="00647C8A">
      <w:pPr>
        <w:jc w:val="right"/>
        <w:rPr>
          <w:b/>
          <w:sz w:val="28"/>
          <w:szCs w:val="28"/>
          <w:u w:val="single"/>
        </w:rPr>
      </w:pPr>
      <w:r w:rsidRPr="00647C8A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 wp14:anchorId="30CF9A81" wp14:editId="4678EC7F">
            <wp:simplePos x="0" y="0"/>
            <wp:positionH relativeFrom="column">
              <wp:posOffset>0</wp:posOffset>
            </wp:positionH>
            <wp:positionV relativeFrom="paragraph">
              <wp:posOffset>-314385</wp:posOffset>
            </wp:positionV>
            <wp:extent cx="1423358" cy="816302"/>
            <wp:effectExtent l="38100" t="38100" r="62865" b="6032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CBW State Logo 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358" cy="816302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DFE" w:rsidRPr="00647C8A">
        <w:rPr>
          <w:b/>
          <w:sz w:val="28"/>
          <w:szCs w:val="28"/>
          <w:u w:val="single"/>
        </w:rPr>
        <w:t xml:space="preserve">ONLINE </w:t>
      </w:r>
      <w:r w:rsidR="008E1BBB" w:rsidRPr="00647C8A">
        <w:rPr>
          <w:b/>
          <w:sz w:val="28"/>
          <w:szCs w:val="28"/>
          <w:u w:val="single"/>
        </w:rPr>
        <w:t>DRUG EDUCATION</w:t>
      </w:r>
      <w:r w:rsidR="005A617C" w:rsidRPr="00647C8A">
        <w:rPr>
          <w:b/>
          <w:sz w:val="28"/>
          <w:szCs w:val="28"/>
          <w:u w:val="single"/>
        </w:rPr>
        <w:t xml:space="preserve"> RESOURCES</w:t>
      </w:r>
    </w:p>
    <w:p w14:paraId="75722A0A" w14:textId="213ABD08" w:rsidR="004E134C" w:rsidRDefault="004E134C" w:rsidP="008E3203">
      <w:pPr>
        <w:rPr>
          <w:b/>
          <w:sz w:val="2"/>
          <w:szCs w:val="2"/>
          <w:u w:val="single"/>
        </w:rPr>
      </w:pPr>
    </w:p>
    <w:p w14:paraId="65729FDD" w14:textId="796BD7D2" w:rsidR="00647C8A" w:rsidRDefault="00647C8A" w:rsidP="008E3203">
      <w:pPr>
        <w:rPr>
          <w:b/>
          <w:sz w:val="2"/>
          <w:szCs w:val="2"/>
          <w:u w:val="single"/>
        </w:rPr>
      </w:pPr>
    </w:p>
    <w:p w14:paraId="39437AC4" w14:textId="77777777" w:rsidR="00647C8A" w:rsidRPr="004E134C" w:rsidRDefault="00647C8A" w:rsidP="008E3203">
      <w:pPr>
        <w:rPr>
          <w:b/>
          <w:sz w:val="2"/>
          <w:szCs w:val="2"/>
          <w:u w:val="single"/>
        </w:rPr>
      </w:pPr>
    </w:p>
    <w:p w14:paraId="3F324387" w14:textId="0160E9A6" w:rsidR="00D90090" w:rsidRDefault="00D90090" w:rsidP="008E3203">
      <w:r w:rsidRPr="00215DFE">
        <w:rPr>
          <w:b/>
          <w:bCs/>
        </w:rPr>
        <w:t>City Vision University</w:t>
      </w:r>
      <w:r w:rsidR="004E134C">
        <w:rPr>
          <w:b/>
          <w:bCs/>
        </w:rPr>
        <w:t xml:space="preserve">:  </w:t>
      </w:r>
      <w:r>
        <w:t>Course 413</w:t>
      </w:r>
      <w:r w:rsidR="004E134C">
        <w:t>:</w:t>
      </w:r>
      <w:r>
        <w:t xml:space="preserve"> Drugs of Abuse $600</w:t>
      </w:r>
      <w:r w:rsidR="008F66D3">
        <w:t xml:space="preserve"> (3 credits</w:t>
      </w:r>
      <w:r w:rsidR="004E134C">
        <w:t xml:space="preserve"> </w:t>
      </w:r>
      <w:r w:rsidR="00D4636E">
        <w:t>–</w:t>
      </w:r>
      <w:r w:rsidR="004E134C">
        <w:t xml:space="preserve"> </w:t>
      </w:r>
      <w:r w:rsidR="00D4636E">
        <w:t>30 hours</w:t>
      </w:r>
      <w:r w:rsidR="008F66D3">
        <w:t>)</w:t>
      </w:r>
      <w:r w:rsidR="00212501">
        <w:t xml:space="preserve"> </w:t>
      </w:r>
      <w:hyperlink r:id="rId9" w:history="1">
        <w:r w:rsidR="00212501" w:rsidRPr="00212501">
          <w:rPr>
            <w:rStyle w:val="Hyperlink"/>
            <w:b/>
            <w:bCs/>
            <w:color w:val="0066FF"/>
          </w:rPr>
          <w:t>http://www.cityvision.edu/course-413-drugs-abuse</w:t>
        </w:r>
      </w:hyperlink>
      <w:r w:rsidRPr="00212501">
        <w:rPr>
          <w:color w:val="0066FF"/>
        </w:rPr>
        <w:t xml:space="preserve"> </w:t>
      </w:r>
      <w:r w:rsidR="008F66D3">
        <w:t>online course offered 3x/yr</w:t>
      </w:r>
      <w:r w:rsidR="00215DFE">
        <w:t xml:space="preserve">. </w:t>
      </w:r>
      <w:r w:rsidR="008F66D3">
        <w:t xml:space="preserve">75% of course hours </w:t>
      </w:r>
      <w:r w:rsidR="00215DFE">
        <w:t>(</w:t>
      </w:r>
      <w:r w:rsidR="00D4636E">
        <w:t xml:space="preserve">22.5 hours) </w:t>
      </w:r>
      <w:r w:rsidR="008F66D3">
        <w:t>quali</w:t>
      </w:r>
      <w:r w:rsidR="00215DFE">
        <w:t>fy</w:t>
      </w:r>
      <w:r w:rsidR="008F66D3">
        <w:t xml:space="preserve"> as ATOD education</w:t>
      </w:r>
      <w:r w:rsidR="00215DFE">
        <w:t>.</w:t>
      </w:r>
    </w:p>
    <w:p w14:paraId="79D5238A" w14:textId="42E663D7" w:rsidR="008944F9" w:rsidRPr="00212501" w:rsidRDefault="007A437B" w:rsidP="00E364CB">
      <w:pPr>
        <w:spacing w:after="120" w:line="240" w:lineRule="auto"/>
        <w:rPr>
          <w:b/>
          <w:bCs/>
          <w:color w:val="0066FF"/>
        </w:rPr>
      </w:pPr>
      <w:r w:rsidRPr="00215DFE">
        <w:rPr>
          <w:b/>
          <w:bCs/>
        </w:rPr>
        <w:t>Center for Addiction Studies and Research</w:t>
      </w:r>
      <w:r w:rsidR="008944F9">
        <w:t>:</w:t>
      </w:r>
      <w:r>
        <w:t xml:space="preserve"> </w:t>
      </w:r>
      <w:r w:rsidR="00E364CB">
        <w:t xml:space="preserve"> </w:t>
      </w:r>
      <w:hyperlink r:id="rId10" w:history="1">
        <w:r w:rsidR="00E364CB" w:rsidRPr="00212501">
          <w:rPr>
            <w:rStyle w:val="Hyperlink"/>
            <w:b/>
            <w:bCs/>
            <w:color w:val="0066FF"/>
          </w:rPr>
          <w:t>https://centerforaddictionstudies.com/substance-abuse-certification/</w:t>
        </w:r>
      </w:hyperlink>
      <w:r w:rsidRPr="00212501">
        <w:rPr>
          <w:b/>
          <w:bCs/>
          <w:color w:val="0066FF"/>
        </w:rPr>
        <w:t xml:space="preserve"> </w:t>
      </w:r>
      <w:r w:rsidR="008944F9" w:rsidRPr="00212501">
        <w:rPr>
          <w:b/>
          <w:bCs/>
          <w:color w:val="0066FF"/>
        </w:rPr>
        <w:t xml:space="preserve"> </w:t>
      </w:r>
    </w:p>
    <w:p w14:paraId="17A2337E" w14:textId="721D4298" w:rsidR="008944F9" w:rsidRDefault="007A437B" w:rsidP="00E364CB">
      <w:pPr>
        <w:pStyle w:val="ListParagraph"/>
        <w:numPr>
          <w:ilvl w:val="0"/>
          <w:numId w:val="2"/>
        </w:numPr>
        <w:spacing w:after="120" w:line="240" w:lineRule="auto"/>
      </w:pPr>
      <w:r>
        <w:t>Alcohol Use &amp; Abuse course</w:t>
      </w:r>
      <w:r w:rsidR="001F61D1">
        <w:t xml:space="preserve">: </w:t>
      </w:r>
      <w:r w:rsidR="006174F3">
        <w:t xml:space="preserve"> $1</w:t>
      </w:r>
      <w:r w:rsidR="008944F9">
        <w:t>2</w:t>
      </w:r>
      <w:r w:rsidR="006174F3">
        <w:t xml:space="preserve">5 (20 clock hours) – of the 7 topics, 2 would qualify as ATOD Education (6 clock hours) </w:t>
      </w:r>
    </w:p>
    <w:p w14:paraId="14B9DE8E" w14:textId="58ED7829" w:rsidR="007A437B" w:rsidRDefault="008944F9" w:rsidP="008944F9">
      <w:pPr>
        <w:pStyle w:val="ListParagraph"/>
        <w:numPr>
          <w:ilvl w:val="0"/>
          <w:numId w:val="2"/>
        </w:numPr>
      </w:pPr>
      <w:r>
        <w:t>P</w:t>
      </w:r>
      <w:r w:rsidR="006174F3">
        <w:t>harmacology course $195 (45 hours) at least 20 hours of which would qualify as ATOD Education</w:t>
      </w:r>
    </w:p>
    <w:p w14:paraId="399BA4A9" w14:textId="228EB3BA" w:rsidR="006174F3" w:rsidRPr="00212501" w:rsidRDefault="006174F3" w:rsidP="008E3203">
      <w:pPr>
        <w:rPr>
          <w:color w:val="0066FF"/>
        </w:rPr>
      </w:pPr>
      <w:r w:rsidRPr="00215DFE">
        <w:rPr>
          <w:b/>
          <w:bCs/>
        </w:rPr>
        <w:t>Missouri Credentialing Board</w:t>
      </w:r>
      <w:r w:rsidR="00212501">
        <w:rPr>
          <w:b/>
          <w:bCs/>
        </w:rPr>
        <w:t xml:space="preserve">:  </w:t>
      </w:r>
      <w:hyperlink r:id="rId11" w:history="1">
        <w:r w:rsidR="00212501" w:rsidRPr="00212501">
          <w:rPr>
            <w:rStyle w:val="Hyperlink"/>
            <w:b/>
            <w:bCs/>
            <w:color w:val="0066FF"/>
          </w:rPr>
          <w:t>http://www.missouricb.com/</w:t>
        </w:r>
      </w:hyperlink>
      <w:r w:rsidRPr="00212501">
        <w:rPr>
          <w:color w:val="0066FF"/>
        </w:rPr>
        <w:t xml:space="preserve"> </w:t>
      </w:r>
    </w:p>
    <w:p w14:paraId="7CE91D60" w14:textId="56450C2F" w:rsidR="00E364CB" w:rsidRPr="00212501" w:rsidRDefault="00D204E7" w:rsidP="00E364CB">
      <w:pPr>
        <w:spacing w:after="120" w:line="240" w:lineRule="auto"/>
        <w:rPr>
          <w:b/>
          <w:bCs/>
          <w:color w:val="0066FF"/>
        </w:rPr>
      </w:pPr>
      <w:r w:rsidRPr="00215DFE">
        <w:rPr>
          <w:b/>
          <w:bCs/>
        </w:rPr>
        <w:t>Distance Learning Center for Addiction Studies</w:t>
      </w:r>
      <w:r w:rsidR="00212501">
        <w:t xml:space="preserve">:  </w:t>
      </w:r>
      <w:hyperlink r:id="rId12" w:history="1">
        <w:r w:rsidR="00212501" w:rsidRPr="00212501">
          <w:rPr>
            <w:rStyle w:val="Hyperlink"/>
            <w:b/>
            <w:bCs/>
            <w:color w:val="0066FF"/>
          </w:rPr>
          <w:t>http://www.dlcas.com/</w:t>
        </w:r>
      </w:hyperlink>
      <w:r w:rsidRPr="00212501">
        <w:rPr>
          <w:b/>
          <w:bCs/>
          <w:color w:val="0066FF"/>
        </w:rPr>
        <w:t xml:space="preserve"> </w:t>
      </w:r>
    </w:p>
    <w:p w14:paraId="57698A0F" w14:textId="5C96E035" w:rsidR="00215DFE" w:rsidRDefault="00D204E7" w:rsidP="004E134C">
      <w:pPr>
        <w:spacing w:after="0" w:line="240" w:lineRule="auto"/>
        <w:ind w:left="360"/>
      </w:pPr>
      <w:r>
        <w:t>Pharmacology courses</w:t>
      </w:r>
      <w:r w:rsidR="00D22661">
        <w:t>:</w:t>
      </w:r>
      <w:r w:rsidR="004E134C">
        <w:t xml:space="preserve"> </w:t>
      </w:r>
      <w:r>
        <w:t xml:space="preserve"> </w:t>
      </w:r>
      <w:hyperlink r:id="rId13" w:history="1">
        <w:r w:rsidR="00D22661" w:rsidRPr="004E134C">
          <w:rPr>
            <w:b/>
            <w:bCs/>
            <w:color w:val="0066FF"/>
            <w:u w:val="single"/>
          </w:rPr>
          <w:t>https://www.dlcllc.shop/collections/all-dlcas-com-coursework</w:t>
        </w:r>
      </w:hyperlink>
      <w:r w:rsidR="00D22661">
        <w:t xml:space="preserve"> </w:t>
      </w:r>
      <w:r>
        <w:t xml:space="preserve">include: </w:t>
      </w:r>
    </w:p>
    <w:p w14:paraId="7245C64E" w14:textId="77777777" w:rsidR="00E364CB" w:rsidRPr="00E364CB" w:rsidRDefault="00E364CB" w:rsidP="004E134C">
      <w:pPr>
        <w:spacing w:after="0" w:line="240" w:lineRule="auto"/>
        <w:ind w:left="360"/>
        <w:rPr>
          <w:sz w:val="4"/>
          <w:szCs w:val="4"/>
        </w:rPr>
      </w:pPr>
    </w:p>
    <w:p w14:paraId="3B41E02D" w14:textId="5E588A4C" w:rsidR="00D22661" w:rsidRDefault="00D204E7" w:rsidP="00E364CB">
      <w:pPr>
        <w:pStyle w:val="ListParagraph"/>
        <w:numPr>
          <w:ilvl w:val="0"/>
          <w:numId w:val="4"/>
        </w:numPr>
        <w:spacing w:after="0" w:line="240" w:lineRule="auto"/>
      </w:pPr>
      <w:r>
        <w:t>Alcohol the Chemical (3 hours</w:t>
      </w:r>
      <w:r w:rsidR="006B2507">
        <w:t xml:space="preserve"> – </w:t>
      </w:r>
      <w:r>
        <w:t>$</w:t>
      </w:r>
      <w:r w:rsidR="00613366">
        <w:t>4</w:t>
      </w:r>
      <w:r>
        <w:t xml:space="preserve">0) </w:t>
      </w:r>
    </w:p>
    <w:p w14:paraId="35DD22F8" w14:textId="7D85B04F" w:rsidR="00215DFE" w:rsidRDefault="00613366" w:rsidP="00E364CB">
      <w:pPr>
        <w:pStyle w:val="ListParagraph"/>
        <w:numPr>
          <w:ilvl w:val="0"/>
          <w:numId w:val="4"/>
        </w:numPr>
        <w:spacing w:after="0" w:line="240" w:lineRule="auto"/>
      </w:pPr>
      <w:r>
        <w:t>Drugs and the Brain</w:t>
      </w:r>
      <w:r w:rsidR="00D22661">
        <w:t xml:space="preserve"> Based on “Th</w:t>
      </w:r>
      <w:r w:rsidR="00D204E7">
        <w:t>e Science of Addiction</w:t>
      </w:r>
      <w:r w:rsidR="00D22661">
        <w:t>” (6 hours</w:t>
      </w:r>
      <w:r w:rsidR="006B2507">
        <w:t xml:space="preserve"> – </w:t>
      </w:r>
      <w:r w:rsidR="00D22661">
        <w:t>$80)</w:t>
      </w:r>
    </w:p>
    <w:p w14:paraId="5C13009D" w14:textId="3A62D7C9" w:rsidR="00215DFE" w:rsidRDefault="00D204E7" w:rsidP="00E364CB">
      <w:pPr>
        <w:pStyle w:val="ListParagraph"/>
        <w:numPr>
          <w:ilvl w:val="0"/>
          <w:numId w:val="4"/>
        </w:numPr>
        <w:spacing w:after="0" w:line="240" w:lineRule="auto"/>
      </w:pPr>
      <w:r>
        <w:t>Basic Pharmacology (6 hours</w:t>
      </w:r>
      <w:r w:rsidR="006B2507">
        <w:t xml:space="preserve"> – </w:t>
      </w:r>
      <w:r>
        <w:t xml:space="preserve">$80) </w:t>
      </w:r>
    </w:p>
    <w:p w14:paraId="1F12AD31" w14:textId="50DB2546" w:rsidR="00D204E7" w:rsidRDefault="00D204E7" w:rsidP="00E364CB">
      <w:pPr>
        <w:pStyle w:val="ListParagraph"/>
        <w:numPr>
          <w:ilvl w:val="0"/>
          <w:numId w:val="4"/>
        </w:numPr>
        <w:spacing w:after="0" w:line="240" w:lineRule="auto"/>
      </w:pPr>
      <w:r>
        <w:t>Pharmacology Update Volume 1</w:t>
      </w:r>
      <w:r w:rsidR="00613366">
        <w:t>1</w:t>
      </w:r>
      <w:r>
        <w:t xml:space="preserve"> – Staying Current with Drugs of Abuse (</w:t>
      </w:r>
      <w:r w:rsidR="00613366">
        <w:t>6</w:t>
      </w:r>
      <w:r>
        <w:t xml:space="preserve"> hours</w:t>
      </w:r>
      <w:r w:rsidR="006B2507">
        <w:t xml:space="preserve"> – </w:t>
      </w:r>
      <w:r>
        <w:t>$</w:t>
      </w:r>
      <w:r w:rsidR="00613366">
        <w:t>8</w:t>
      </w:r>
      <w:r>
        <w:t>0)</w:t>
      </w:r>
    </w:p>
    <w:p w14:paraId="297B1E9C" w14:textId="77777777" w:rsidR="00E364CB" w:rsidRDefault="00E364CB" w:rsidP="00565D60">
      <w:pPr>
        <w:spacing w:after="0" w:line="240" w:lineRule="auto"/>
        <w:rPr>
          <w:b/>
          <w:bCs/>
        </w:rPr>
      </w:pPr>
    </w:p>
    <w:p w14:paraId="0C32DB26" w14:textId="3264B595" w:rsidR="00D22661" w:rsidRDefault="00D204E7" w:rsidP="00565D60">
      <w:pPr>
        <w:spacing w:after="0" w:line="240" w:lineRule="auto"/>
      </w:pPr>
      <w:r w:rsidRPr="00E364CB">
        <w:rPr>
          <w:b/>
          <w:bCs/>
        </w:rPr>
        <w:t xml:space="preserve">Laban’s Trainings </w:t>
      </w:r>
      <w:r>
        <w:t>(private enterprise</w:t>
      </w:r>
      <w:r w:rsidR="004E134C">
        <w:t xml:space="preserve">): </w:t>
      </w:r>
      <w:r>
        <w:t xml:space="preserve"> </w:t>
      </w:r>
      <w:r w:rsidR="004E134C">
        <w:t xml:space="preserve"> </w:t>
      </w:r>
      <w:hyperlink r:id="rId14" w:history="1">
        <w:r w:rsidR="004E134C" w:rsidRPr="00212501">
          <w:rPr>
            <w:rStyle w:val="Hyperlink"/>
            <w:b/>
            <w:bCs/>
            <w:color w:val="0066FF"/>
          </w:rPr>
          <w:t>http://www.last-homestudy.com/</w:t>
        </w:r>
      </w:hyperlink>
      <w:r w:rsidRPr="00212501">
        <w:rPr>
          <w:color w:val="0066FF"/>
        </w:rPr>
        <w:t xml:space="preserve"> </w:t>
      </w:r>
    </w:p>
    <w:p w14:paraId="30CD123A" w14:textId="77777777" w:rsidR="00E364CB" w:rsidRPr="00E364CB" w:rsidRDefault="00E364CB" w:rsidP="00565D60">
      <w:pPr>
        <w:spacing w:after="0" w:line="240" w:lineRule="auto"/>
        <w:rPr>
          <w:sz w:val="4"/>
          <w:szCs w:val="4"/>
        </w:rPr>
      </w:pPr>
    </w:p>
    <w:p w14:paraId="60597149" w14:textId="533124FF" w:rsidR="00D22661" w:rsidRDefault="00D204E7" w:rsidP="00565D60">
      <w:pPr>
        <w:pStyle w:val="ListParagraph"/>
        <w:numPr>
          <w:ilvl w:val="0"/>
          <w:numId w:val="5"/>
        </w:numPr>
        <w:spacing w:after="0" w:line="240" w:lineRule="auto"/>
      </w:pPr>
      <w:r>
        <w:t>Psychoph</w:t>
      </w:r>
      <w:r w:rsidR="008E1BBB">
        <w:t>a</w:t>
      </w:r>
      <w:r>
        <w:t>rmacology in Addiction Settings (</w:t>
      </w:r>
      <w:r w:rsidR="00565D60">
        <w:t>5</w:t>
      </w:r>
      <w:r>
        <w:t xml:space="preserve"> hours</w:t>
      </w:r>
      <w:r w:rsidR="006B2507">
        <w:t xml:space="preserve"> – </w:t>
      </w:r>
      <w:r w:rsidR="00565D60">
        <w:t>$45</w:t>
      </w:r>
      <w:r>
        <w:t xml:space="preserve">) </w:t>
      </w:r>
    </w:p>
    <w:p w14:paraId="7BA070B7" w14:textId="5B4E4946" w:rsidR="00D22661" w:rsidRDefault="00D204E7" w:rsidP="00565D60">
      <w:pPr>
        <w:pStyle w:val="ListParagraph"/>
        <w:numPr>
          <w:ilvl w:val="0"/>
          <w:numId w:val="5"/>
        </w:numPr>
        <w:spacing w:after="0" w:line="240" w:lineRule="auto"/>
      </w:pPr>
      <w:r>
        <w:t>Drugs of Abuse (8 hours</w:t>
      </w:r>
      <w:r w:rsidR="006B2507">
        <w:t xml:space="preserve"> – </w:t>
      </w:r>
      <w:r w:rsidR="00565D60">
        <w:t>$65</w:t>
      </w:r>
      <w:r>
        <w:t xml:space="preserve">) </w:t>
      </w:r>
    </w:p>
    <w:p w14:paraId="2A8AEAA6" w14:textId="7B2E1D36" w:rsidR="00D204E7" w:rsidRDefault="00565D60" w:rsidP="00565D60">
      <w:pPr>
        <w:pStyle w:val="ListParagraph"/>
        <w:numPr>
          <w:ilvl w:val="0"/>
          <w:numId w:val="5"/>
        </w:numPr>
        <w:spacing w:after="0" w:line="240" w:lineRule="auto"/>
      </w:pPr>
      <w:r>
        <w:t>Two</w:t>
      </w:r>
      <w:r w:rsidR="00D204E7">
        <w:t xml:space="preserve"> 6-hour trainings </w:t>
      </w:r>
      <w:r>
        <w:t xml:space="preserve">will </w:t>
      </w:r>
      <w:r w:rsidR="00D204E7">
        <w:t>cost</w:t>
      </w:r>
      <w:r>
        <w:t xml:space="preserve"> $90.</w:t>
      </w:r>
      <w:r w:rsidR="00D204E7">
        <w:t xml:space="preserve"> </w:t>
      </w:r>
      <w:r>
        <w:t>(</w:t>
      </w:r>
      <w:r w:rsidR="00D204E7">
        <w:t>$100</w:t>
      </w:r>
      <w:r>
        <w:t xml:space="preserve"> – 10% Discount)</w:t>
      </w:r>
    </w:p>
    <w:p w14:paraId="33239F3F" w14:textId="77777777" w:rsidR="00565D60" w:rsidRDefault="00565D60" w:rsidP="00565D60">
      <w:pPr>
        <w:pStyle w:val="ListParagraph"/>
        <w:spacing w:after="0" w:line="240" w:lineRule="auto"/>
      </w:pPr>
    </w:p>
    <w:p w14:paraId="7FFA69BE" w14:textId="41AA14FA" w:rsidR="00215DFE" w:rsidRPr="00212501" w:rsidRDefault="005A1BED" w:rsidP="008E3203">
      <w:pPr>
        <w:rPr>
          <w:color w:val="0066FF"/>
        </w:rPr>
      </w:pPr>
      <w:r w:rsidRPr="00E364CB">
        <w:rPr>
          <w:b/>
          <w:bCs/>
        </w:rPr>
        <w:t>JRW Behavioral Health Services</w:t>
      </w:r>
      <w:r w:rsidR="004E134C">
        <w:t xml:space="preserve">:  </w:t>
      </w:r>
      <w:hyperlink r:id="rId15" w:history="1">
        <w:r w:rsidR="004E134C" w:rsidRPr="00212501">
          <w:rPr>
            <w:rStyle w:val="Hyperlink"/>
            <w:b/>
            <w:bCs/>
            <w:color w:val="0066FF"/>
          </w:rPr>
          <w:t>https://shop.randallwebber.com/main.sc</w:t>
        </w:r>
      </w:hyperlink>
      <w:r w:rsidR="00215DFE" w:rsidRPr="00212501">
        <w:rPr>
          <w:color w:val="0066FF"/>
          <w:u w:val="single"/>
        </w:rPr>
        <w:t xml:space="preserve"> </w:t>
      </w:r>
    </w:p>
    <w:p w14:paraId="33AF9A1C" w14:textId="6C14BE5F" w:rsidR="00215DFE" w:rsidRPr="006B2507" w:rsidRDefault="005A1BED" w:rsidP="006B2507">
      <w:pPr>
        <w:pStyle w:val="ListParagraph"/>
        <w:numPr>
          <w:ilvl w:val="0"/>
          <w:numId w:val="6"/>
        </w:numPr>
        <w:rPr>
          <w:color w:val="000000" w:themeColor="text1"/>
          <w:u w:val="single"/>
        </w:rPr>
      </w:pPr>
      <w:r w:rsidRPr="006B2507">
        <w:rPr>
          <w:color w:val="000000" w:themeColor="text1"/>
        </w:rPr>
        <w:t>Drug Pha</w:t>
      </w:r>
      <w:r w:rsidR="0050190B" w:rsidRPr="006B2507">
        <w:rPr>
          <w:color w:val="000000" w:themeColor="text1"/>
        </w:rPr>
        <w:t>rmacology Home Study Course</w:t>
      </w:r>
      <w:r w:rsidRPr="006B2507">
        <w:rPr>
          <w:color w:val="000000" w:themeColor="text1"/>
        </w:rPr>
        <w:t xml:space="preserve"> (8 CEUs</w:t>
      </w:r>
      <w:r w:rsidR="006B2507" w:rsidRPr="006B2507">
        <w:rPr>
          <w:color w:val="000000" w:themeColor="text1"/>
        </w:rPr>
        <w:t xml:space="preserve"> – </w:t>
      </w:r>
      <w:r w:rsidRPr="006B2507">
        <w:rPr>
          <w:color w:val="000000" w:themeColor="text1"/>
        </w:rPr>
        <w:t>$5</w:t>
      </w:r>
      <w:r w:rsidR="00215DFE" w:rsidRPr="006B2507">
        <w:rPr>
          <w:color w:val="000000" w:themeColor="text1"/>
        </w:rPr>
        <w:t>5</w:t>
      </w:r>
      <w:r w:rsidRPr="006B2507">
        <w:rPr>
          <w:color w:val="000000" w:themeColor="text1"/>
        </w:rPr>
        <w:t>)</w:t>
      </w:r>
    </w:p>
    <w:p w14:paraId="0C5B9E1F" w14:textId="3981459B" w:rsidR="00215DFE" w:rsidRPr="006B2507" w:rsidRDefault="0050190B" w:rsidP="006B2507">
      <w:pPr>
        <w:pStyle w:val="ListParagraph"/>
        <w:numPr>
          <w:ilvl w:val="0"/>
          <w:numId w:val="6"/>
        </w:numPr>
        <w:rPr>
          <w:color w:val="000000" w:themeColor="text1"/>
          <w:u w:val="single"/>
        </w:rPr>
      </w:pPr>
      <w:r w:rsidRPr="006B2507">
        <w:rPr>
          <w:color w:val="000000" w:themeColor="text1"/>
        </w:rPr>
        <w:t>Advanced Street Drug Pharmacology Home Study Course (8 CEUs</w:t>
      </w:r>
      <w:r w:rsidR="006B2507" w:rsidRPr="006B2507">
        <w:rPr>
          <w:color w:val="000000" w:themeColor="text1"/>
        </w:rPr>
        <w:t xml:space="preserve"> – </w:t>
      </w:r>
      <w:r w:rsidRPr="006B2507">
        <w:rPr>
          <w:color w:val="000000" w:themeColor="text1"/>
        </w:rPr>
        <w:t>$5</w:t>
      </w:r>
      <w:r w:rsidR="00215DFE" w:rsidRPr="006B2507">
        <w:rPr>
          <w:color w:val="000000" w:themeColor="text1"/>
        </w:rPr>
        <w:t>5</w:t>
      </w:r>
      <w:r w:rsidRPr="006B2507">
        <w:rPr>
          <w:color w:val="000000" w:themeColor="text1"/>
        </w:rPr>
        <w:t>)</w:t>
      </w:r>
    </w:p>
    <w:p w14:paraId="66604916" w14:textId="443F967D" w:rsidR="00215DFE" w:rsidRPr="006B2507" w:rsidRDefault="005A1BED" w:rsidP="006B2507">
      <w:pPr>
        <w:pStyle w:val="ListParagraph"/>
        <w:numPr>
          <w:ilvl w:val="0"/>
          <w:numId w:val="6"/>
        </w:numPr>
        <w:rPr>
          <w:color w:val="000000" w:themeColor="text1"/>
          <w:u w:val="single"/>
        </w:rPr>
      </w:pPr>
      <w:r w:rsidRPr="006B2507">
        <w:rPr>
          <w:color w:val="000000" w:themeColor="text1"/>
        </w:rPr>
        <w:t>Synthetic and Emerging Drugs of Abuse (</w:t>
      </w:r>
      <w:r w:rsidR="0050190B" w:rsidRPr="006B2507">
        <w:rPr>
          <w:color w:val="000000" w:themeColor="text1"/>
        </w:rPr>
        <w:t>3 CEUs</w:t>
      </w:r>
      <w:r w:rsidR="006B2507" w:rsidRPr="006B2507">
        <w:rPr>
          <w:color w:val="000000" w:themeColor="text1"/>
        </w:rPr>
        <w:t xml:space="preserve"> – </w:t>
      </w:r>
      <w:r w:rsidR="0050190B" w:rsidRPr="006B2507">
        <w:rPr>
          <w:color w:val="000000" w:themeColor="text1"/>
        </w:rPr>
        <w:t>$</w:t>
      </w:r>
      <w:r w:rsidR="00215DFE" w:rsidRPr="006B2507">
        <w:rPr>
          <w:color w:val="000000" w:themeColor="text1"/>
        </w:rPr>
        <w:t>3</w:t>
      </w:r>
      <w:r w:rsidR="0050190B" w:rsidRPr="006B2507">
        <w:rPr>
          <w:color w:val="000000" w:themeColor="text1"/>
        </w:rPr>
        <w:t>0)</w:t>
      </w:r>
    </w:p>
    <w:p w14:paraId="2E589E79" w14:textId="33EF2B7B" w:rsidR="00E402AF" w:rsidRPr="006B2507" w:rsidRDefault="0050190B" w:rsidP="006B2507">
      <w:pPr>
        <w:pStyle w:val="ListParagraph"/>
        <w:numPr>
          <w:ilvl w:val="0"/>
          <w:numId w:val="6"/>
        </w:numPr>
        <w:rPr>
          <w:color w:val="000000" w:themeColor="text1"/>
          <w:u w:val="single"/>
        </w:rPr>
      </w:pPr>
      <w:r w:rsidRPr="006B2507">
        <w:rPr>
          <w:color w:val="000000" w:themeColor="text1"/>
        </w:rPr>
        <w:t>Pharmacology and Physiology of Alcohol and Alcoholism (6 CEU</w:t>
      </w:r>
      <w:r w:rsidR="006B2507" w:rsidRPr="006B2507">
        <w:rPr>
          <w:color w:val="000000" w:themeColor="text1"/>
        </w:rPr>
        <w:t xml:space="preserve">s – </w:t>
      </w:r>
      <w:r w:rsidRPr="006B2507">
        <w:rPr>
          <w:color w:val="000000" w:themeColor="text1"/>
        </w:rPr>
        <w:t>$4</w:t>
      </w:r>
      <w:r w:rsidR="00215DFE" w:rsidRPr="006B2507">
        <w:rPr>
          <w:color w:val="000000" w:themeColor="text1"/>
        </w:rPr>
        <w:t>5</w:t>
      </w:r>
      <w:r w:rsidRPr="006B2507">
        <w:rPr>
          <w:color w:val="000000" w:themeColor="text1"/>
        </w:rPr>
        <w:t>)</w:t>
      </w:r>
    </w:p>
    <w:p w14:paraId="18C45C54" w14:textId="15EA30C6" w:rsidR="0050190B" w:rsidRPr="00212501" w:rsidRDefault="0050190B" w:rsidP="008E3203">
      <w:pPr>
        <w:rPr>
          <w:color w:val="0066FF"/>
        </w:rPr>
      </w:pPr>
      <w:r w:rsidRPr="004E134C">
        <w:rPr>
          <w:b/>
          <w:bCs/>
        </w:rPr>
        <w:t xml:space="preserve">Wise Communications Home Study </w:t>
      </w:r>
      <w:r w:rsidR="008944F9" w:rsidRPr="004E134C">
        <w:rPr>
          <w:b/>
          <w:bCs/>
        </w:rPr>
        <w:t>Courses</w:t>
      </w:r>
      <w:r w:rsidR="00212501">
        <w:t xml:space="preserve">:  </w:t>
      </w:r>
      <w:hyperlink r:id="rId16" w:history="1">
        <w:r w:rsidR="00212501" w:rsidRPr="00212501">
          <w:rPr>
            <w:rStyle w:val="Hyperlink"/>
            <w:b/>
            <w:bCs/>
            <w:color w:val="0066FF"/>
          </w:rPr>
          <w:t>http://wisehomestudy.com/2014/search.html</w:t>
        </w:r>
      </w:hyperlink>
    </w:p>
    <w:p w14:paraId="4016CA39" w14:textId="799914E6" w:rsidR="00C82E95" w:rsidRPr="00C82E95" w:rsidRDefault="00C82E95" w:rsidP="00C82E95"/>
    <w:p w14:paraId="4558C007" w14:textId="7854DB8C" w:rsidR="00C82E95" w:rsidRDefault="008E1BBB" w:rsidP="008E3203">
      <w:r>
        <w:t xml:space="preserve">  </w:t>
      </w:r>
    </w:p>
    <w:sectPr w:rsidR="00C82E95" w:rsidSect="00E402AF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B10BB" w14:textId="77777777" w:rsidR="001F4893" w:rsidRDefault="001F4893" w:rsidP="00212501">
      <w:pPr>
        <w:spacing w:after="0" w:line="240" w:lineRule="auto"/>
      </w:pPr>
      <w:r>
        <w:separator/>
      </w:r>
    </w:p>
  </w:endnote>
  <w:endnote w:type="continuationSeparator" w:id="0">
    <w:p w14:paraId="6803E40E" w14:textId="77777777" w:rsidR="001F4893" w:rsidRDefault="001F4893" w:rsidP="0021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F571" w14:textId="30BB2409" w:rsidR="00212501" w:rsidRPr="006B2507" w:rsidRDefault="006B2507" w:rsidP="006B2507">
    <w:pPr>
      <w:pStyle w:val="Footer"/>
      <w:jc w:val="center"/>
      <w:rPr>
        <w:b/>
        <w:bCs/>
        <w:sz w:val="20"/>
        <w:szCs w:val="20"/>
      </w:rPr>
    </w:pPr>
    <w:r w:rsidRPr="006B2507">
      <w:rPr>
        <w:b/>
        <w:bCs/>
        <w:sz w:val="20"/>
        <w:szCs w:val="20"/>
      </w:rPr>
      <w:t>Prevention Specialist Certification Board of Washington (PSCBW)</w:t>
    </w:r>
  </w:p>
  <w:p w14:paraId="16622FA9" w14:textId="6756539F" w:rsidR="006B2507" w:rsidRDefault="006B2507" w:rsidP="006B2507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Online Drug Education Resources</w:t>
    </w:r>
  </w:p>
  <w:p w14:paraId="75D2E4EF" w14:textId="7361DDFE" w:rsidR="006B2507" w:rsidRPr="000E4CF6" w:rsidRDefault="006B2507" w:rsidP="006B2507">
    <w:pPr>
      <w:pStyle w:val="Footer"/>
      <w:jc w:val="center"/>
      <w:rPr>
        <w:sz w:val="18"/>
        <w:szCs w:val="18"/>
      </w:rPr>
    </w:pPr>
    <w:r w:rsidRPr="000E4CF6">
      <w:rPr>
        <w:sz w:val="18"/>
        <w:szCs w:val="18"/>
      </w:rPr>
      <w:t xml:space="preserve">Revised </w:t>
    </w:r>
    <w:r w:rsidR="003D7C3D">
      <w:rPr>
        <w:sz w:val="18"/>
        <w:szCs w:val="18"/>
      </w:rPr>
      <w:t>April 2021</w:t>
    </w:r>
    <w:r w:rsidR="000E4CF6" w:rsidRPr="000E4CF6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85E5D" w14:textId="77777777" w:rsidR="001F4893" w:rsidRDefault="001F4893" w:rsidP="00212501">
      <w:pPr>
        <w:spacing w:after="0" w:line="240" w:lineRule="auto"/>
      </w:pPr>
      <w:r>
        <w:separator/>
      </w:r>
    </w:p>
  </w:footnote>
  <w:footnote w:type="continuationSeparator" w:id="0">
    <w:p w14:paraId="7DB585F6" w14:textId="77777777" w:rsidR="001F4893" w:rsidRDefault="001F4893" w:rsidP="00212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306D"/>
    <w:multiLevelType w:val="hybridMultilevel"/>
    <w:tmpl w:val="0A220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34A70"/>
    <w:multiLevelType w:val="hybridMultilevel"/>
    <w:tmpl w:val="DAF69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C0301"/>
    <w:multiLevelType w:val="hybridMultilevel"/>
    <w:tmpl w:val="2F5662BE"/>
    <w:lvl w:ilvl="0" w:tplc="2DF2108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D13CA"/>
    <w:multiLevelType w:val="hybridMultilevel"/>
    <w:tmpl w:val="CDB2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75040"/>
    <w:multiLevelType w:val="hybridMultilevel"/>
    <w:tmpl w:val="E7DC8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56BE2"/>
    <w:multiLevelType w:val="hybridMultilevel"/>
    <w:tmpl w:val="48AC7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203"/>
    <w:rsid w:val="000E4CF6"/>
    <w:rsid w:val="001F4893"/>
    <w:rsid w:val="001F61D1"/>
    <w:rsid w:val="00212501"/>
    <w:rsid w:val="00215DFE"/>
    <w:rsid w:val="003A693F"/>
    <w:rsid w:val="003D7C3D"/>
    <w:rsid w:val="0045123D"/>
    <w:rsid w:val="004E134C"/>
    <w:rsid w:val="0050190B"/>
    <w:rsid w:val="0051564F"/>
    <w:rsid w:val="00565D60"/>
    <w:rsid w:val="005A1BED"/>
    <w:rsid w:val="005A617C"/>
    <w:rsid w:val="005F36F7"/>
    <w:rsid w:val="005F48E0"/>
    <w:rsid w:val="00613366"/>
    <w:rsid w:val="006174F3"/>
    <w:rsid w:val="00647C8A"/>
    <w:rsid w:val="0069492A"/>
    <w:rsid w:val="006B2507"/>
    <w:rsid w:val="00721AC0"/>
    <w:rsid w:val="00755685"/>
    <w:rsid w:val="007A437B"/>
    <w:rsid w:val="007B7077"/>
    <w:rsid w:val="008630C9"/>
    <w:rsid w:val="008944F9"/>
    <w:rsid w:val="008E1BBB"/>
    <w:rsid w:val="008E3203"/>
    <w:rsid w:val="008F66D3"/>
    <w:rsid w:val="00A2623D"/>
    <w:rsid w:val="00BA4141"/>
    <w:rsid w:val="00C058F2"/>
    <w:rsid w:val="00C82E95"/>
    <w:rsid w:val="00C93855"/>
    <w:rsid w:val="00CE1A9A"/>
    <w:rsid w:val="00D204E7"/>
    <w:rsid w:val="00D22661"/>
    <w:rsid w:val="00D4636E"/>
    <w:rsid w:val="00D6135F"/>
    <w:rsid w:val="00D90090"/>
    <w:rsid w:val="00DE225C"/>
    <w:rsid w:val="00E06C95"/>
    <w:rsid w:val="00E364CB"/>
    <w:rsid w:val="00E402AF"/>
    <w:rsid w:val="00ED1F0C"/>
    <w:rsid w:val="00F4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3D04F"/>
  <w15:docId w15:val="{C5476766-67B6-4FAC-AEEA-063CC3FE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2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1BE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82E9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15D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501"/>
  </w:style>
  <w:style w:type="paragraph" w:styleId="Footer">
    <w:name w:val="footer"/>
    <w:basedOn w:val="Normal"/>
    <w:link w:val="FooterChar"/>
    <w:uiPriority w:val="99"/>
    <w:unhideWhenUsed/>
    <w:rsid w:val="0021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lcllc.shop/collections/all-dlcas-com-coursewor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lcas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isehomestudy.com/2014/search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ssouricb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hop.randallwebber.com/main.sc" TargetMode="External"/><Relationship Id="rId10" Type="http://schemas.openxmlformats.org/officeDocument/2006/relationships/hyperlink" Target="https://centerforaddictionstudies.com/substance-abuse-certificati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ityvision.edu/course-413-drugs-abuse" TargetMode="External"/><Relationship Id="rId14" Type="http://schemas.openxmlformats.org/officeDocument/2006/relationships/hyperlink" Target="http://www.last-homestud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E76E1-F265-426E-9C5D-9EDA5AF9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Tindall</dc:creator>
  <cp:lastModifiedBy>Sigrid Gauger</cp:lastModifiedBy>
  <cp:revision>2</cp:revision>
  <dcterms:created xsi:type="dcterms:W3CDTF">2021-04-22T16:25:00Z</dcterms:created>
  <dcterms:modified xsi:type="dcterms:W3CDTF">2021-04-22T16:25:00Z</dcterms:modified>
</cp:coreProperties>
</file>